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A09" w:rsidRDefault="00BC6A09" w:rsidP="00D67D6B">
      <w:r w:rsidRPr="00BC6A09">
        <w:rPr>
          <w:b/>
          <w:shd w:val="clear" w:color="auto" w:fill="FFFF00"/>
        </w:rPr>
        <w:t>J</w:t>
      </w:r>
      <w:r w:rsidRPr="00BC6A09">
        <w:rPr>
          <w:b/>
          <w:shd w:val="clear" w:color="auto" w:fill="FFFF00"/>
        </w:rPr>
        <w:t>akie działania Państwo podejmą, aby włączyć rezultaty zrealizowanych mobilności do swojej podstawowej działalności?</w:t>
      </w:r>
      <w:r>
        <w:t xml:space="preserve"> </w:t>
      </w:r>
      <w:r>
        <w:br/>
      </w:r>
      <w:r w:rsidRPr="00BC6A09">
        <w:rPr>
          <w:b/>
        </w:rPr>
        <w:t>Opracujemy plan wdrożenia rezultatów projektu (broszurę wewnętrzną dla kadry RUTW), obejmujący następujące wymiary</w:t>
      </w:r>
      <w:r>
        <w:t xml:space="preserve">: </w:t>
      </w:r>
      <w:r>
        <w:br/>
      </w:r>
      <w:r>
        <w:t xml:space="preserve">1. kompetencje cyfrowe- zaplanujemy które narzędzia cyfrowe wykorzystamy w procesie edukacji, które w upowszechnianiu rezultatów i które w promocji. Plany będą zawierały okoliczności i miejsce użycia każdego z narzędzi. Utworzymy profil RUTW na Facebooku, gdzie będziemy promować naszą działalność, za pomocą takich narzędzi jak </w:t>
      </w:r>
      <w:proofErr w:type="spellStart"/>
      <w:r>
        <w:t>Magisto</w:t>
      </w:r>
      <w:proofErr w:type="spellEnd"/>
      <w:r>
        <w:t xml:space="preserve">, </w:t>
      </w:r>
      <w:proofErr w:type="spellStart"/>
      <w:r>
        <w:t>SnapSeed</w:t>
      </w:r>
      <w:proofErr w:type="spellEnd"/>
      <w:r>
        <w:t xml:space="preserve">, </w:t>
      </w:r>
      <w:proofErr w:type="spellStart"/>
      <w:r>
        <w:t>PhotoGrid</w:t>
      </w:r>
      <w:proofErr w:type="spellEnd"/>
      <w:r>
        <w:t xml:space="preserve">. Będziemy uczyć obsługi tych narzędzi w sekcjach: nowe technologie i plastyka, dzięki czemu zwiększymy potencjał promocji naszych działań. </w:t>
      </w:r>
      <w:r>
        <w:br/>
      </w:r>
      <w:r>
        <w:t xml:space="preserve">2. kompetencje językowe- stworzymy broszurę z najpotrzebniejszymi, wg kadry i słuchaczy, zwrotami w j. angielskim w sytuacji podróży zagranicznej. Dzięki temu uczestnicy biorący udział w kolejnych wyjazdach będą mogli się lepiej przygotować. Przydatne zwroty włączymy do zajęć językowych w naszym UTW. Ponadto planujemy udostępnić informację o zrealizowanych mobilnościach również </w:t>
      </w:r>
      <w:r w:rsidR="00D67D6B">
        <w:br/>
      </w:r>
      <w:r>
        <w:t xml:space="preserve">w języku obcym w Internecie. </w:t>
      </w:r>
      <w:r>
        <w:br/>
      </w:r>
      <w:r>
        <w:t xml:space="preserve">3. kompetencje kulturowe: a). zrobione przez nas w trakcie mobilności zdjęcia, nagrania, notatki, zmontujemy za pomocą poznanych narzędzi cyfrowych do obróbki multimediów i posłużą one jako materiały związane z procesem upowszechniania rezultatów projektu. Ponadto wykorzystamy je do prezentacji na 2 zajęciach w ramach UTW dotyczących kultury hiszpańskiej na przykładzie Teneryfy. b). uczestnicy grupowej mobilności słuchaczy opracują jedne zajęcia dot. przejawów kultury, obyczajowości Republiki Czeskiej. </w:t>
      </w:r>
      <w:r>
        <w:br/>
      </w:r>
      <w:r>
        <w:t xml:space="preserve">4. kompetencje związane z zarządzaniem projektem i współpracą z partnerami ELA i PRIGO PSWZ - przeanalizowawszy karty ewaluacji projektu i badania ewaluacyjne, a także notatki koordynatora zapiszemy najważniejsze rozwiązania usprawniające proces wdrażania projektu mobilności, które będziemy mogli wykorzystać w przyszłość. Przeanalizujemy również naszą współpracę z ELA i PRIGO PSWZ - sporządzimy notatkę dot. możliwości dalszej współpracy z każdym z tych partnerów. </w:t>
      </w:r>
    </w:p>
    <w:p w:rsidR="00BC6A09" w:rsidRDefault="00BC6A09" w:rsidP="00BC6A09">
      <w:pPr>
        <w:jc w:val="both"/>
      </w:pPr>
      <w:r w:rsidRPr="00BC6A09">
        <w:rPr>
          <w:b/>
          <w:shd w:val="clear" w:color="auto" w:fill="FFFF00"/>
        </w:rPr>
        <w:t>Co zrobi Państwa organizacja, aby upowszechnić rezultaty swoich działań i wiedzy na temat programu?</w:t>
      </w:r>
      <w:r>
        <w:t xml:space="preserve"> </w:t>
      </w:r>
      <w:r>
        <w:br/>
      </w:r>
      <w:proofErr w:type="spellStart"/>
      <w:r>
        <w:t>i</w:t>
      </w:r>
      <w:r>
        <w:t>Aby</w:t>
      </w:r>
      <w:proofErr w:type="spellEnd"/>
      <w:r>
        <w:t xml:space="preserve"> podzielić się rezultatami w swojej organizacji Zorganizujemy </w:t>
      </w:r>
      <w:r w:rsidRPr="00BC6A09">
        <w:rPr>
          <w:b/>
        </w:rPr>
        <w:t>spotkanie w gronie kadry</w:t>
      </w:r>
      <w:r>
        <w:t xml:space="preserve">, na którym zaprezentujemy (w PowerPoint) i przeanalizujemy plan wdrożenia rezultatów mobilności do działalności RUTW. </w:t>
      </w:r>
      <w:r w:rsidRPr="00BC6A09">
        <w:rPr>
          <w:b/>
        </w:rPr>
        <w:t>Narzędzia i programy cyfrowe, których się nauczymy na kursach, zastosujemy na naszych zajęciach (</w:t>
      </w:r>
      <w:r>
        <w:t>m.in. programy do obróbki graficznej). P</w:t>
      </w:r>
      <w:r w:rsidRPr="00BC6A09">
        <w:rPr>
          <w:b/>
        </w:rPr>
        <w:t>rzeprowadzimy 2 zajęcia w ramach RUTW, dotyczące Teneryfy</w:t>
      </w:r>
      <w:r>
        <w:t xml:space="preserve">. Słuchacze zaprezentują wrażenia z mobilności i opowiedzą o kulturze Czech </w:t>
      </w:r>
      <w:r>
        <w:br/>
      </w:r>
      <w:r>
        <w:t xml:space="preserve">(1 zajęcia). Zdobytą wiedzę cyfrową wykorzystamy na warsztatach komputerowych prowadzonych </w:t>
      </w:r>
      <w:r>
        <w:br/>
      </w:r>
      <w:r>
        <w:t>w ramach RUTW. Wystawimy galerię ze zdjęcia</w:t>
      </w:r>
      <w:r>
        <w:t xml:space="preserve">mi z mobilności w gablocie. </w:t>
      </w:r>
    </w:p>
    <w:p w:rsidR="00C47FA1" w:rsidRPr="00BC6A09" w:rsidRDefault="00BC6A09" w:rsidP="00BC6A09">
      <w:pPr>
        <w:jc w:val="both"/>
        <w:rPr>
          <w:b/>
        </w:rPr>
      </w:pPr>
      <w:r w:rsidRPr="00BC6A09">
        <w:rPr>
          <w:b/>
          <w:highlight w:val="yellow"/>
        </w:rPr>
        <w:t>Aby podzielić się rezultatami z innymi organizacjami i opinią publiczną</w:t>
      </w:r>
      <w:r>
        <w:t xml:space="preserve"> </w:t>
      </w:r>
      <w:r>
        <w:br/>
      </w:r>
      <w:r w:rsidRPr="00BC6A09">
        <w:rPr>
          <w:b/>
        </w:rPr>
        <w:t>Zorganizujemy spotkanie podsumowujące projekt</w:t>
      </w:r>
      <w:r>
        <w:t xml:space="preserve">: zaprosimy na nie członków RUTW, przedstawicieli lokalnych władz, lokalne media. </w:t>
      </w:r>
      <w:r w:rsidRPr="00BC6A09">
        <w:rPr>
          <w:b/>
        </w:rPr>
        <w:t>Opracujemy broszurę informującą o osiągniętych rezultatach</w:t>
      </w:r>
      <w:r>
        <w:t xml:space="preserve">, którą wydrukujemy i rozdamy uczestnikom spotkania. </w:t>
      </w:r>
      <w:r w:rsidRPr="00BC6A09">
        <w:rPr>
          <w:b/>
        </w:rPr>
        <w:t xml:space="preserve">Broszurę, relacje i zdjęcia opublikujemy również na naszej stronie utwradomsko.pl. Utworzymy profil na Facebooku, na którym umieścimy relacje </w:t>
      </w:r>
      <w:r w:rsidR="00D67D6B">
        <w:rPr>
          <w:b/>
        </w:rPr>
        <w:br/>
      </w:r>
      <w:r w:rsidRPr="00BC6A09">
        <w:rPr>
          <w:b/>
        </w:rPr>
        <w:t xml:space="preserve">z mobilności korzystając </w:t>
      </w:r>
      <w:proofErr w:type="spellStart"/>
      <w:r w:rsidRPr="00BC6A09">
        <w:rPr>
          <w:b/>
        </w:rPr>
        <w:t>m.in.z</w:t>
      </w:r>
      <w:proofErr w:type="spellEnd"/>
      <w:r w:rsidRPr="00BC6A09">
        <w:rPr>
          <w:b/>
        </w:rPr>
        <w:t xml:space="preserve"> </w:t>
      </w:r>
      <w:proofErr w:type="spellStart"/>
      <w:r w:rsidRPr="00BC6A09">
        <w:rPr>
          <w:b/>
        </w:rPr>
        <w:t>Magisto</w:t>
      </w:r>
      <w:proofErr w:type="spellEnd"/>
      <w:r w:rsidRPr="00BC6A09">
        <w:rPr>
          <w:b/>
        </w:rPr>
        <w:t>.</w:t>
      </w:r>
      <w:r>
        <w:t xml:space="preserve"> </w:t>
      </w:r>
      <w:r w:rsidRPr="00BC6A09">
        <w:rPr>
          <w:b/>
        </w:rPr>
        <w:t>Utworzymy artykuły o mobilności,</w:t>
      </w:r>
      <w:r w:rsidRPr="00BC6A09">
        <w:rPr>
          <w:b/>
        </w:rPr>
        <w:t xml:space="preserve"> </w:t>
      </w:r>
      <w:r w:rsidRPr="00BC6A09">
        <w:rPr>
          <w:b/>
        </w:rPr>
        <w:t xml:space="preserve">które umieścimy </w:t>
      </w:r>
      <w:r w:rsidR="00D67D6B">
        <w:rPr>
          <w:b/>
        </w:rPr>
        <w:br/>
      </w:r>
      <w:bookmarkStart w:id="0" w:name="_GoBack"/>
      <w:bookmarkEnd w:id="0"/>
      <w:r w:rsidRPr="00BC6A09">
        <w:rPr>
          <w:b/>
        </w:rPr>
        <w:t xml:space="preserve">w </w:t>
      </w:r>
      <w:proofErr w:type="spellStart"/>
      <w:r w:rsidRPr="00BC6A09">
        <w:rPr>
          <w:b/>
        </w:rPr>
        <w:t>internecie</w:t>
      </w:r>
      <w:proofErr w:type="spellEnd"/>
      <w:r w:rsidRPr="00BC6A09">
        <w:rPr>
          <w:b/>
        </w:rPr>
        <w:t xml:space="preserve"> i roześlemy do lokalnych mediów.</w:t>
      </w:r>
      <w:r w:rsidRPr="00BC6A09">
        <w:rPr>
          <w:b/>
        </w:rPr>
        <w:t xml:space="preserve"> </w:t>
      </w:r>
      <w:r w:rsidRPr="00BC6A09">
        <w:rPr>
          <w:b/>
        </w:rPr>
        <w:t>Informacja o projekcie będzie na Platformie Rezultatów Erasmus+ i na platformie EPALE</w:t>
      </w:r>
      <w:r>
        <w:rPr>
          <w:b/>
        </w:rPr>
        <w:t>.</w:t>
      </w:r>
    </w:p>
    <w:sectPr w:rsidR="00C47FA1" w:rsidRPr="00BC6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D8"/>
    <w:rsid w:val="004E4641"/>
    <w:rsid w:val="005B14D8"/>
    <w:rsid w:val="007F4842"/>
    <w:rsid w:val="00BC6A09"/>
    <w:rsid w:val="00C47FA1"/>
    <w:rsid w:val="00D6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1FD5"/>
  <w15:chartTrackingRefBased/>
  <w15:docId w15:val="{068A45A0-81C4-4DB8-9F2A-9000FA1C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3</cp:revision>
  <dcterms:created xsi:type="dcterms:W3CDTF">2024-04-24T10:39:00Z</dcterms:created>
  <dcterms:modified xsi:type="dcterms:W3CDTF">2024-12-05T10:10:00Z</dcterms:modified>
</cp:coreProperties>
</file>